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11EFC">
      <w:r>
        <w:t>7а</w:t>
      </w:r>
    </w:p>
    <w:p w:rsidR="00311EFC" w:rsidRDefault="00311EFC">
      <w:r>
        <w:t>Различия мужчин и женщин</w:t>
      </w:r>
    </w:p>
    <w:sectPr w:rsidR="00311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11EFC"/>
    <w:rsid w:val="0031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СОШ №11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</dc:creator>
  <cp:keywords/>
  <dc:description/>
  <cp:lastModifiedBy>Kab</cp:lastModifiedBy>
  <cp:revision>2</cp:revision>
  <dcterms:created xsi:type="dcterms:W3CDTF">2013-02-12T06:40:00Z</dcterms:created>
  <dcterms:modified xsi:type="dcterms:W3CDTF">2013-02-12T06:40:00Z</dcterms:modified>
</cp:coreProperties>
</file>